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19" w:rsidRDefault="00926519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6519" w:rsidRDefault="00926519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7B" w:rsidRDefault="0055277B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финансов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Некоузского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                 __________________________________________________________________</w:t>
      </w:r>
    </w:p>
    <w:p w:rsidR="0055277B" w:rsidRDefault="0055277B" w:rsidP="005527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7B" w:rsidRDefault="0055277B" w:rsidP="00552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277B" w:rsidRDefault="0055277B" w:rsidP="00552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Р И К А З</w:t>
      </w:r>
    </w:p>
    <w:p w:rsidR="0055277B" w:rsidRDefault="0055277B" w:rsidP="005527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277B" w:rsidRPr="00926519" w:rsidRDefault="0055277B" w:rsidP="00552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№</w:t>
      </w:r>
      <w:r w:rsidR="00926519">
        <w:rPr>
          <w:rFonts w:ascii="Times New Roman" w:hAnsi="Times New Roman" w:cs="Times New Roman"/>
          <w:sz w:val="28"/>
          <w:szCs w:val="28"/>
        </w:rPr>
        <w:t xml:space="preserve"> 72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926519">
        <w:rPr>
          <w:rFonts w:ascii="Times New Roman" w:hAnsi="Times New Roman" w:cs="Times New Roman"/>
          <w:sz w:val="28"/>
          <w:szCs w:val="28"/>
        </w:rPr>
        <w:t xml:space="preserve">    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   от</w:t>
      </w:r>
      <w:r w:rsidR="00CC5C60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26519">
        <w:rPr>
          <w:rFonts w:ascii="Times New Roman" w:hAnsi="Times New Roman" w:cs="Times New Roman"/>
          <w:sz w:val="28"/>
          <w:szCs w:val="28"/>
        </w:rPr>
        <w:t>30</w:t>
      </w:r>
      <w:r w:rsidR="00CC5C60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26519">
        <w:rPr>
          <w:rFonts w:ascii="Times New Roman" w:hAnsi="Times New Roman" w:cs="Times New Roman"/>
          <w:sz w:val="28"/>
          <w:szCs w:val="28"/>
        </w:rPr>
        <w:t>декабря</w:t>
      </w:r>
      <w:r w:rsidRPr="00926519">
        <w:rPr>
          <w:rFonts w:ascii="Times New Roman" w:hAnsi="Times New Roman" w:cs="Times New Roman"/>
          <w:sz w:val="28"/>
          <w:szCs w:val="28"/>
        </w:rPr>
        <w:t xml:space="preserve"> 20</w:t>
      </w:r>
      <w:r w:rsidR="00705A06" w:rsidRPr="00926519">
        <w:rPr>
          <w:rFonts w:ascii="Times New Roman" w:hAnsi="Times New Roman" w:cs="Times New Roman"/>
          <w:sz w:val="28"/>
          <w:szCs w:val="28"/>
        </w:rPr>
        <w:t>21</w:t>
      </w:r>
      <w:r w:rsidRPr="00926519">
        <w:rPr>
          <w:rFonts w:ascii="Times New Roman" w:hAnsi="Times New Roman" w:cs="Times New Roman"/>
          <w:sz w:val="28"/>
          <w:szCs w:val="28"/>
        </w:rPr>
        <w:t xml:space="preserve"> года  </w:t>
      </w:r>
    </w:p>
    <w:p w:rsidR="0055277B" w:rsidRPr="00926519" w:rsidRDefault="0055277B" w:rsidP="005527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C40" w:rsidRDefault="00425F0E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E1C40">
        <w:rPr>
          <w:rFonts w:ascii="Times New Roman" w:hAnsi="Times New Roman" w:cs="Times New Roman"/>
          <w:sz w:val="28"/>
          <w:szCs w:val="28"/>
        </w:rPr>
        <w:t xml:space="preserve">плана </w:t>
      </w:r>
      <w:proofErr w:type="gramStart"/>
      <w:r w:rsidR="009E1C40" w:rsidRPr="009E1C40">
        <w:rPr>
          <w:rFonts w:ascii="Times New Roman" w:hAnsi="Times New Roman" w:cs="Times New Roman"/>
          <w:sz w:val="28"/>
          <w:szCs w:val="28"/>
        </w:rPr>
        <w:t>контрольных</w:t>
      </w:r>
      <w:proofErr w:type="gramEnd"/>
      <w:r w:rsidR="009E1C40" w:rsidRPr="009E1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Управления финансов</w:t>
      </w:r>
    </w:p>
    <w:p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9E1C40"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 w:rsidRPr="009E1C40">
        <w:rPr>
          <w:rFonts w:ascii="Times New Roman" w:hAnsi="Times New Roman" w:cs="Times New Roman"/>
          <w:sz w:val="28"/>
          <w:szCs w:val="28"/>
        </w:rPr>
        <w:t xml:space="preserve"> МР</w:t>
      </w:r>
    </w:p>
    <w:p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 на 2022 год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исполнении полномочий</w:t>
      </w:r>
    </w:p>
    <w:p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</w:t>
      </w:r>
    </w:p>
    <w:p w:rsidR="00425F0E" w:rsidRPr="00926519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финансовому контролю</w:t>
      </w:r>
    </w:p>
    <w:p w:rsidR="00425F0E" w:rsidRPr="00926519" w:rsidRDefault="00425F0E" w:rsidP="00425F0E">
      <w:pPr>
        <w:rPr>
          <w:rFonts w:ascii="Times New Roman" w:hAnsi="Times New Roman" w:cs="Times New Roman"/>
          <w:sz w:val="28"/>
          <w:szCs w:val="28"/>
        </w:rPr>
      </w:pPr>
    </w:p>
    <w:p w:rsidR="00926519" w:rsidRPr="00926519" w:rsidRDefault="00BA2002" w:rsidP="009E1C40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26519">
        <w:rPr>
          <w:rFonts w:ascii="Times New Roman" w:hAnsi="Times New Roman" w:cs="Times New Roman"/>
          <w:sz w:val="28"/>
          <w:szCs w:val="28"/>
        </w:rPr>
        <w:t>В соответствии с п.3.50</w:t>
      </w:r>
      <w:r w:rsidR="00425F0E" w:rsidRPr="00926519">
        <w:rPr>
          <w:rFonts w:ascii="Times New Roman" w:hAnsi="Times New Roman" w:cs="Times New Roman"/>
          <w:sz w:val="28"/>
          <w:szCs w:val="28"/>
        </w:rPr>
        <w:t xml:space="preserve"> Положения об Управлении финансов Администрации Некоузского МР, утвержденного постановлением Администрац</w:t>
      </w:r>
      <w:r w:rsidR="00CC5C60" w:rsidRPr="00926519">
        <w:rPr>
          <w:rFonts w:ascii="Times New Roman" w:hAnsi="Times New Roman" w:cs="Times New Roman"/>
          <w:sz w:val="28"/>
          <w:szCs w:val="28"/>
        </w:rPr>
        <w:t>и</w:t>
      </w:r>
      <w:r w:rsidR="00425F0E" w:rsidRPr="00926519">
        <w:rPr>
          <w:rFonts w:ascii="Times New Roman" w:hAnsi="Times New Roman" w:cs="Times New Roman"/>
          <w:sz w:val="28"/>
          <w:szCs w:val="28"/>
        </w:rPr>
        <w:t>и Некоузского МР от 25.09.2015 №747,</w:t>
      </w:r>
      <w:r w:rsidR="002E00EC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26519" w:rsidRPr="00926519">
        <w:rPr>
          <w:rFonts w:ascii="Times New Roman" w:eastAsia="Times New Roman" w:hAnsi="Times New Roman" w:cs="Times New Roman"/>
          <w:sz w:val="28"/>
          <w:szCs w:val="28"/>
        </w:rPr>
        <w:t xml:space="preserve">п.17 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федерального стандарта внутреннего </w:t>
      </w:r>
      <w:r w:rsidR="009E1C40">
        <w:rPr>
          <w:rFonts w:ascii="Times New Roman" w:eastAsia="Calibri" w:hAnsi="Times New Roman" w:cs="Times New Roman"/>
          <w:sz w:val="28"/>
          <w:szCs w:val="28"/>
        </w:rPr>
        <w:t>государствен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ного (муниципального) финансового контроля 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«Планирование проверок, ревизий и обследований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», утвержденного постановлением Правительства Российской Федерации 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от 27 февраля 2020 г. № 208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Об утверждении федерального стандарта внутреннего муниципального (муниципального) финансового контроля «Планирование проверок, ревизий и обследований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>»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>, приказываю:</w:t>
      </w:r>
      <w:proofErr w:type="gramEnd"/>
    </w:p>
    <w:p w:rsidR="00425F0E" w:rsidRPr="00926519" w:rsidRDefault="00425F0E" w:rsidP="00926519">
      <w:pPr>
        <w:spacing w:after="0"/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425F0E" w:rsidRPr="00926519" w:rsidRDefault="00425F0E" w:rsidP="00926519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Утвердить план</w:t>
      </w:r>
      <w:r w:rsidR="00926519" w:rsidRPr="00926519">
        <w:rPr>
          <w:rFonts w:ascii="Times New Roman" w:hAnsi="Times New Roman" w:cs="Times New Roman"/>
          <w:sz w:val="28"/>
          <w:szCs w:val="28"/>
        </w:rPr>
        <w:t xml:space="preserve"> контрольных мероприятий на 2022 год при исполнении полномочий по внутреннему муниципальному финансовому контролю, согласно Приложению.</w:t>
      </w:r>
    </w:p>
    <w:p w:rsidR="00425F0E" w:rsidRPr="00926519" w:rsidRDefault="00425F0E" w:rsidP="00926519">
      <w:pPr>
        <w:pStyle w:val="a3"/>
        <w:numPr>
          <w:ilvl w:val="0"/>
          <w:numId w:val="2"/>
        </w:numPr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Опубликовать план на сайте Единой информационной системы в сфере закупок</w:t>
      </w:r>
      <w:r w:rsidR="00926519" w:rsidRPr="00926519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926519" w:rsidRPr="0092651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26519" w:rsidRPr="00926519">
        <w:rPr>
          <w:rFonts w:ascii="Times New Roman" w:hAnsi="Times New Roman" w:cs="Times New Roman"/>
          <w:sz w:val="28"/>
          <w:szCs w:val="28"/>
        </w:rPr>
        <w:t xml:space="preserve"> 5 рабочих дней, со дня утверждения плана</w:t>
      </w:r>
      <w:r w:rsidRPr="00926519">
        <w:rPr>
          <w:rFonts w:ascii="Times New Roman" w:hAnsi="Times New Roman" w:cs="Times New Roman"/>
          <w:sz w:val="28"/>
          <w:szCs w:val="28"/>
        </w:rPr>
        <w:t>.</w:t>
      </w:r>
    </w:p>
    <w:p w:rsidR="00425F0E" w:rsidRPr="00926519" w:rsidRDefault="00425F0E" w:rsidP="00926519">
      <w:pPr>
        <w:pStyle w:val="a3"/>
        <w:numPr>
          <w:ilvl w:val="0"/>
          <w:numId w:val="2"/>
        </w:numPr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5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6519">
        <w:rPr>
          <w:rFonts w:ascii="Times New Roman" w:hAnsi="Times New Roman" w:cs="Times New Roman"/>
          <w:sz w:val="28"/>
          <w:szCs w:val="28"/>
        </w:rPr>
        <w:t xml:space="preserve"> исполнением приказа </w:t>
      </w:r>
      <w:r w:rsidR="00926519" w:rsidRPr="00926519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E164E4" w:rsidRPr="00926519" w:rsidRDefault="00E164E4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64E4" w:rsidRPr="00926519" w:rsidRDefault="00E164E4" w:rsidP="00926519">
      <w:pPr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   Начальник Управления финансов</w:t>
      </w:r>
      <w:r w:rsidR="00705A06" w:rsidRPr="0092651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______ Н.В. Соловьева</w:t>
      </w:r>
    </w:p>
    <w:p w:rsidR="00926519" w:rsidRPr="00926519" w:rsidRDefault="00926519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6519" w:rsidRPr="00926519" w:rsidRDefault="00926519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6519" w:rsidRPr="00926519" w:rsidRDefault="00926519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6519" w:rsidRPr="00926519" w:rsidRDefault="00926519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757"/>
      </w:tblGrid>
      <w:tr w:rsidR="00926519" w:rsidRPr="00926519" w:rsidTr="005A3F8C">
        <w:tc>
          <w:tcPr>
            <w:tcW w:w="4756" w:type="dxa"/>
          </w:tcPr>
          <w:p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57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26519" w:rsidRPr="00926519" w:rsidRDefault="00926519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Некоузского</w:t>
            </w:r>
            <w:proofErr w:type="spellEnd"/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  <w:p w:rsidR="00926519" w:rsidRPr="00926519" w:rsidRDefault="00926519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519" w:rsidRPr="00926519" w:rsidRDefault="00926519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 __________        </w:t>
            </w:r>
            <w:proofErr w:type="spellStart"/>
            <w:r w:rsidRPr="009265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Н.В.Соловьева</w:t>
            </w:r>
            <w:proofErr w:type="spellEnd"/>
          </w:p>
          <w:p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(подпись)                       Ф.И.О.</w:t>
            </w:r>
          </w:p>
          <w:p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«30» декабря 2021 года</w:t>
            </w:r>
          </w:p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ПЛАН </w:t>
      </w:r>
    </w:p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контрольных мероприятий Управления финансов администрации </w:t>
      </w:r>
      <w:proofErr w:type="spellStart"/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Некоузского</w:t>
      </w:r>
      <w:proofErr w:type="spellEnd"/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МР на 2022 год при исполнении полномочий по внутреннему муниципальному финансовому контролю</w:t>
      </w:r>
    </w:p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3"/>
        <w:gridCol w:w="2291"/>
        <w:gridCol w:w="2983"/>
        <w:gridCol w:w="1855"/>
        <w:gridCol w:w="1849"/>
      </w:tblGrid>
      <w:tr w:rsidR="00926519" w:rsidRPr="00926519" w:rsidTr="005A3F8C">
        <w:tc>
          <w:tcPr>
            <w:tcW w:w="67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6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Тема контрольного мероприятия</w:t>
            </w:r>
          </w:p>
        </w:tc>
        <w:tc>
          <w:tcPr>
            <w:tcW w:w="212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внутреннего муниципального финансового контроля</w:t>
            </w:r>
          </w:p>
        </w:tc>
        <w:tc>
          <w:tcPr>
            <w:tcW w:w="2268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  <w:tc>
          <w:tcPr>
            <w:tcW w:w="2459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Период начала проведения контрольного мероприятия</w:t>
            </w:r>
          </w:p>
        </w:tc>
      </w:tr>
      <w:tr w:rsidR="00926519" w:rsidRPr="00926519" w:rsidTr="005A3F8C">
        <w:tc>
          <w:tcPr>
            <w:tcW w:w="67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9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26519" w:rsidRPr="00926519" w:rsidTr="005A3F8C">
        <w:tc>
          <w:tcPr>
            <w:tcW w:w="67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  <w:bookmarkEnd w:id="0"/>
          </w:p>
        </w:tc>
        <w:tc>
          <w:tcPr>
            <w:tcW w:w="212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НЕКОУЗСКОГО МУНИЦИПАЛЬНОГО РАЙОНА</w:t>
            </w:r>
          </w:p>
        </w:tc>
        <w:tc>
          <w:tcPr>
            <w:tcW w:w="2268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b/>
                <w:sz w:val="28"/>
                <w:szCs w:val="28"/>
              </w:rPr>
              <w:t>01.01.2021г-31.12.2021</w:t>
            </w:r>
          </w:p>
        </w:tc>
        <w:tc>
          <w:tcPr>
            <w:tcW w:w="2459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926519">
              <w:rPr>
                <w:rFonts w:ascii="Times New Roman" w:hAnsi="Times New Roman" w:cs="Times New Roman"/>
                <w:b/>
                <w:sz w:val="28"/>
                <w:szCs w:val="28"/>
              </w:rPr>
              <w:t>квартал 2022г.</w:t>
            </w:r>
          </w:p>
        </w:tc>
      </w:tr>
      <w:tr w:rsidR="00926519" w:rsidRPr="00926519" w:rsidTr="005A3F8C">
        <w:tc>
          <w:tcPr>
            <w:tcW w:w="67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6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соблюдения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12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МУНИЦИПАЛЬНОЕ УЧРЕЖДЕНИЕ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НЕКОУЗСКИЙ КУЛЬТУРНО-ДОСУГОВЫЙ ЦЕНТР</w:t>
            </w:r>
          </w:p>
        </w:tc>
        <w:tc>
          <w:tcPr>
            <w:tcW w:w="2268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01.01.2021г-31.12.2021</w:t>
            </w:r>
          </w:p>
        </w:tc>
        <w:tc>
          <w:tcPr>
            <w:tcW w:w="2459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b/>
                <w:sz w:val="28"/>
                <w:szCs w:val="28"/>
              </w:rPr>
              <w:t>II квартал 2022г.</w:t>
            </w:r>
          </w:p>
        </w:tc>
      </w:tr>
      <w:tr w:rsidR="00926519" w:rsidRPr="00926519" w:rsidTr="005A3F8C">
        <w:tc>
          <w:tcPr>
            <w:tcW w:w="67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986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125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КОМИТЕТ КУЛЬТУРЫ, МОЛОДЕЖНОЙ ПОЛИТИКИ, ФИЗИЧЕСКОЙ КУЛЬТУРЫ И СПОРТА АДМИНИСТРАЦИИ НЕКОУЗСКОГО МУНИЦИПАЛЬНОГО РАЙОНА</w:t>
            </w:r>
          </w:p>
        </w:tc>
        <w:tc>
          <w:tcPr>
            <w:tcW w:w="2268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b/>
                <w:sz w:val="28"/>
                <w:szCs w:val="28"/>
              </w:rPr>
              <w:t>01.01.2021г-01.06.2022</w:t>
            </w:r>
          </w:p>
        </w:tc>
        <w:tc>
          <w:tcPr>
            <w:tcW w:w="2459" w:type="dxa"/>
          </w:tcPr>
          <w:p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b/>
                <w:sz w:val="28"/>
                <w:szCs w:val="28"/>
              </w:rPr>
              <w:t>III квартал 2022г.</w:t>
            </w:r>
          </w:p>
        </w:tc>
      </w:tr>
    </w:tbl>
    <w:p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926519" w:rsidRPr="00926519" w:rsidRDefault="00926519" w:rsidP="009265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26519" w:rsidRPr="00926519" w:rsidRDefault="00926519" w:rsidP="009265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26519" w:rsidRPr="00926519" w:rsidRDefault="00926519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77B" w:rsidRPr="00926519" w:rsidRDefault="0055277B" w:rsidP="00926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16F" w:rsidRPr="00926519" w:rsidRDefault="00DB116F">
      <w:pPr>
        <w:rPr>
          <w:rFonts w:ascii="Times New Roman" w:hAnsi="Times New Roman" w:cs="Times New Roman"/>
          <w:sz w:val="28"/>
          <w:szCs w:val="28"/>
        </w:rPr>
      </w:pPr>
    </w:p>
    <w:p w:rsidR="00425F0E" w:rsidRDefault="00425F0E" w:rsidP="00425F0E">
      <w:pPr>
        <w:jc w:val="right"/>
      </w:pPr>
    </w:p>
    <w:sectPr w:rsidR="00425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26A8E"/>
    <w:multiLevelType w:val="hybridMultilevel"/>
    <w:tmpl w:val="CB66C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16DA0"/>
    <w:multiLevelType w:val="hybridMultilevel"/>
    <w:tmpl w:val="BDE6C52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77B"/>
    <w:rsid w:val="000A4DA9"/>
    <w:rsid w:val="002D027F"/>
    <w:rsid w:val="002E00EC"/>
    <w:rsid w:val="00425F0E"/>
    <w:rsid w:val="0055277B"/>
    <w:rsid w:val="00701B54"/>
    <w:rsid w:val="00705A06"/>
    <w:rsid w:val="00926519"/>
    <w:rsid w:val="009E1C40"/>
    <w:rsid w:val="00BA2002"/>
    <w:rsid w:val="00CC5C60"/>
    <w:rsid w:val="00DB116F"/>
    <w:rsid w:val="00E164E4"/>
    <w:rsid w:val="00F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F0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425F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16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64E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926519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F0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425F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16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64E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926519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М.Н.</dc:creator>
  <cp:lastModifiedBy>-</cp:lastModifiedBy>
  <cp:revision>5</cp:revision>
  <cp:lastPrinted>2021-12-30T07:04:00Z</cp:lastPrinted>
  <dcterms:created xsi:type="dcterms:W3CDTF">2021-06-23T06:13:00Z</dcterms:created>
  <dcterms:modified xsi:type="dcterms:W3CDTF">2021-12-30T07:40:00Z</dcterms:modified>
</cp:coreProperties>
</file>